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7144" w14:textId="77777777" w:rsidR="00927EDC" w:rsidRPr="00927EDC" w:rsidRDefault="00927EDC" w:rsidP="00927ED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27EDC">
        <w:rPr>
          <w:rFonts w:ascii="Times New Roman" w:eastAsia="Times New Roman" w:hAnsi="Times New Roman" w:cs="Times New Roman"/>
          <w:b/>
          <w:bCs/>
          <w:kern w:val="36"/>
          <w:sz w:val="48"/>
          <w:szCs w:val="48"/>
          <w14:ligatures w14:val="none"/>
        </w:rPr>
        <w:t>INSPIRE PREPARATORY ACADEMY</w:t>
      </w:r>
    </w:p>
    <w:p w14:paraId="38BDE03F" w14:textId="77777777" w:rsidR="00927EDC" w:rsidRPr="00927EDC" w:rsidRDefault="00927EDC" w:rsidP="00927ED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27EDC">
        <w:rPr>
          <w:rFonts w:ascii="Times New Roman" w:eastAsia="Times New Roman" w:hAnsi="Times New Roman" w:cs="Times New Roman"/>
          <w:b/>
          <w:bCs/>
          <w:kern w:val="0"/>
          <w:sz w:val="36"/>
          <w:szCs w:val="36"/>
          <w14:ligatures w14:val="none"/>
        </w:rPr>
        <w:t>K–12 CELL PHONE &amp; WIRELESS COMMUNICATION DEVICE POLICY</w:t>
      </w:r>
    </w:p>
    <w:p w14:paraId="6750A09C"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Effective School Year: 2026–2027</w:t>
      </w:r>
    </w:p>
    <w:p w14:paraId="1B2E64B4"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PURPOSE</w:t>
      </w:r>
    </w:p>
    <w:p w14:paraId="5DDA13AC"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Inspire Preparatory Academy (“IPA”) is committed to providing students with a safe, focused, respectful, and distraction-free learning environment. Cell phones and other personal wireless communication devices can interfere with instruction, student engagement, social development, academic integrity, and the overall educational environment.</w:t>
      </w:r>
    </w:p>
    <w:p w14:paraId="123195DD"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Therefore, students in grades K–12 are prohibited from using personal cell phones and other unauthorized wireless communication devices during school hours.</w:t>
      </w:r>
    </w:p>
    <w:p w14:paraId="134EF3BD"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 xml:space="preserve">In addition, Inspire Preparatory Academy requires students who bring a cell phone to school to </w:t>
      </w:r>
      <w:r w:rsidRPr="00927EDC">
        <w:rPr>
          <w:rFonts w:ascii="Times New Roman" w:eastAsia="Times New Roman" w:hAnsi="Times New Roman" w:cs="Times New Roman"/>
          <w:b/>
          <w:bCs/>
          <w:kern w:val="0"/>
          <w14:ligatures w14:val="none"/>
        </w:rPr>
        <w:t>turn the device in at the beginning of each school day</w:t>
      </w:r>
      <w:r w:rsidRPr="00927EDC">
        <w:rPr>
          <w:rFonts w:ascii="Times New Roman" w:eastAsia="Times New Roman" w:hAnsi="Times New Roman" w:cs="Times New Roman"/>
          <w:kern w:val="0"/>
          <w14:ligatures w14:val="none"/>
        </w:rPr>
        <w:t>.</w:t>
      </w:r>
    </w:p>
    <w:p w14:paraId="56E952D4"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1. DEVICES COVERED BY THIS POLICY</w:t>
      </w:r>
    </w:p>
    <w:p w14:paraId="501B7F8F"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This policy applies to personal electronic and wireless communication devices, including, but not limited to:</w:t>
      </w:r>
    </w:p>
    <w:p w14:paraId="49F9640B" w14:textId="77777777" w:rsidR="00927EDC" w:rsidRPr="00927EDC" w:rsidRDefault="00927EDC" w:rsidP="00927ED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Cell phones and smartphones;</w:t>
      </w:r>
    </w:p>
    <w:p w14:paraId="7F7FE4B1" w14:textId="77777777" w:rsidR="00927EDC" w:rsidRPr="00927EDC" w:rsidRDefault="00927EDC" w:rsidP="00927ED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Smartwatches;</w:t>
      </w:r>
    </w:p>
    <w:p w14:paraId="68754D50" w14:textId="77777777" w:rsidR="00927EDC" w:rsidRPr="00927EDC" w:rsidRDefault="00927EDC" w:rsidP="00927ED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Smart glasses;</w:t>
      </w:r>
    </w:p>
    <w:p w14:paraId="7723EF5E" w14:textId="77777777" w:rsidR="00927EDC" w:rsidRPr="00927EDC" w:rsidRDefault="00927EDC" w:rsidP="00927ED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Wireless earbuds, including AirPods;</w:t>
      </w:r>
    </w:p>
    <w:p w14:paraId="38A2EC46" w14:textId="77777777" w:rsidR="00927EDC" w:rsidRPr="00927EDC" w:rsidRDefault="00927EDC" w:rsidP="00927ED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Bluetooth headphones;</w:t>
      </w:r>
    </w:p>
    <w:p w14:paraId="5D4F0E79" w14:textId="77777777" w:rsidR="00927EDC" w:rsidRPr="00927EDC" w:rsidRDefault="00927EDC" w:rsidP="00927ED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Tablets and other personal communication devices; and</w:t>
      </w:r>
    </w:p>
    <w:p w14:paraId="3CEB1804" w14:textId="77777777" w:rsidR="00927EDC" w:rsidRPr="00927EDC" w:rsidRDefault="00927EDC" w:rsidP="00927ED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Any similar device capable of calling, texting, messaging, recording, accessing social media, connecting to the Internet, or communicating electronically.</w:t>
      </w:r>
    </w:p>
    <w:p w14:paraId="2205260D"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School-issued technology used under the direction of School personnel is not prohibited by this policy.</w:t>
      </w:r>
    </w:p>
    <w:p w14:paraId="3A9176F9"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2. DAILY CELL PHONE TURN-IN REQUIREMENT</w:t>
      </w:r>
    </w:p>
    <w:p w14:paraId="798DF569"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who bring a cell phone or other prohibited personal communication device onto campus must turn the device in at the location designated by the School immediately upon arrival.</w:t>
      </w:r>
    </w:p>
    <w:p w14:paraId="560CBDDF"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Before turning in the device:</w:t>
      </w:r>
    </w:p>
    <w:p w14:paraId="41DCF040" w14:textId="77777777" w:rsidR="00927EDC" w:rsidRPr="00927EDC" w:rsidRDefault="00927EDC" w:rsidP="00927ED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lastRenderedPageBreak/>
        <w:t>The student must turn the phone/device completely off or place it in the mode directed by School administration.</w:t>
      </w:r>
    </w:p>
    <w:p w14:paraId="53F991BA" w14:textId="77777777" w:rsidR="00927EDC" w:rsidRPr="00927EDC" w:rsidRDefault="00927EDC" w:rsidP="00927ED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 student must place the device in the School-designated storage system.</w:t>
      </w:r>
    </w:p>
    <w:p w14:paraId="28587B8A" w14:textId="77777777" w:rsidR="00927EDC" w:rsidRPr="00927EDC" w:rsidRDefault="00927EDC" w:rsidP="00927ED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 School will maintain devices in the designated secured area during the school day.</w:t>
      </w:r>
    </w:p>
    <w:p w14:paraId="65883758" w14:textId="77777777" w:rsidR="00927EDC" w:rsidRPr="00927EDC" w:rsidRDefault="00927EDC" w:rsidP="00927ED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may retrieve their devices at the designated time following dismissal.</w:t>
      </w:r>
    </w:p>
    <w:p w14:paraId="35C01F7C"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Students may not keep a cell phone in a backpack, purse, pocket, locker, clothing, desk, or other personal location during the school day unless specifically authorized by the Principal or required under an approved accommodation.</w:t>
      </w:r>
    </w:p>
    <w:p w14:paraId="26849CD5"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A student who brings a phone to campus and intentionally fails to turn it in is in violation of this policy even if the student does not use the phone.</w:t>
      </w:r>
    </w:p>
    <w:p w14:paraId="4881677A"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3. NO CELL PHONE USE DURING SCHOOL HOURS</w:t>
      </w:r>
    </w:p>
    <w:p w14:paraId="276B93D4"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 xml:space="preserve">Students are prohibited from using cell phones or other unauthorized wireless communication devices </w:t>
      </w:r>
      <w:r w:rsidRPr="00927EDC">
        <w:rPr>
          <w:rFonts w:ascii="Times New Roman" w:eastAsia="Times New Roman" w:hAnsi="Times New Roman" w:cs="Times New Roman"/>
          <w:b/>
          <w:bCs/>
          <w:kern w:val="0"/>
          <w14:ligatures w14:val="none"/>
        </w:rPr>
        <w:t>from arrival on campus through dismissal</w:t>
      </w:r>
      <w:r w:rsidRPr="00927EDC">
        <w:rPr>
          <w:rFonts w:ascii="Times New Roman" w:eastAsia="Times New Roman" w:hAnsi="Times New Roman" w:cs="Times New Roman"/>
          <w:kern w:val="0"/>
          <w14:ligatures w14:val="none"/>
        </w:rPr>
        <w:t>.</w:t>
      </w:r>
    </w:p>
    <w:p w14:paraId="6513040E"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This prohibition includes:</w:t>
      </w:r>
    </w:p>
    <w:p w14:paraId="258F7756"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Classrooms;</w:t>
      </w:r>
    </w:p>
    <w:p w14:paraId="0BE1E773"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Hallways;</w:t>
      </w:r>
    </w:p>
    <w:p w14:paraId="7478EC02"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Restrooms;</w:t>
      </w:r>
    </w:p>
    <w:p w14:paraId="5E0302A2"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Cafeteria and lunch periods;</w:t>
      </w:r>
    </w:p>
    <w:p w14:paraId="3488EF12"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Chapel;</w:t>
      </w:r>
    </w:p>
    <w:p w14:paraId="044866CD"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Assemblies;</w:t>
      </w:r>
    </w:p>
    <w:p w14:paraId="689C711B"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Recess;</w:t>
      </w:r>
    </w:p>
    <w:p w14:paraId="54AC0035"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Physical education;</w:t>
      </w:r>
    </w:p>
    <w:p w14:paraId="6590E491"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Study periods;</w:t>
      </w:r>
    </w:p>
    <w:p w14:paraId="029D7D6D"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Testing;</w:t>
      </w:r>
    </w:p>
    <w:p w14:paraId="6EE15D8A"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Transition periods between classes; and</w:t>
      </w:r>
    </w:p>
    <w:p w14:paraId="56CE7803" w14:textId="77777777" w:rsidR="00927EDC" w:rsidRPr="00927EDC" w:rsidRDefault="00927EDC" w:rsidP="00927ED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Other instructional or non-instructional periods occurring during the School day.</w:t>
      </w:r>
    </w:p>
    <w:p w14:paraId="49DEE5D4"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may not retrieve or use their devices without authorization from School administration.</w:t>
      </w:r>
    </w:p>
    <w:p w14:paraId="0723CE96"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4. SMARTWATCHES, EARBUDS AND HEADPHONES</w:t>
      </w:r>
    </w:p>
    <w:p w14:paraId="03B8F86F"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Smartwatches and similar devices capable of sending or receiving communications are subject to the same restrictions as cell phones.</w:t>
      </w:r>
    </w:p>
    <w:p w14:paraId="6A1F66AE"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may not use personal earbuds, AirPods, Bluetooth headphones, or similar wireless devices during the school day unless specifically authorized by School personnel for an approved educational, medical, or accommodation-related purpose.</w:t>
      </w:r>
    </w:p>
    <w:p w14:paraId="51B30F6E"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5. COMMUNICATION BETWEEN PARENTS AND STUDENTS</w:t>
      </w:r>
    </w:p>
    <w:p w14:paraId="5D63D037"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lastRenderedPageBreak/>
        <w:t xml:space="preserve">Parents and guardians should </w:t>
      </w:r>
      <w:r w:rsidRPr="00927EDC">
        <w:rPr>
          <w:rFonts w:ascii="Times New Roman" w:eastAsia="Times New Roman" w:hAnsi="Times New Roman" w:cs="Times New Roman"/>
          <w:b/>
          <w:bCs/>
          <w:kern w:val="0"/>
          <w14:ligatures w14:val="none"/>
        </w:rPr>
        <w:t>not call, text, or message their child's personal cell phone during the school day</w:t>
      </w:r>
      <w:r w:rsidRPr="00927EDC">
        <w:rPr>
          <w:rFonts w:ascii="Times New Roman" w:eastAsia="Times New Roman" w:hAnsi="Times New Roman" w:cs="Times New Roman"/>
          <w:kern w:val="0"/>
          <w14:ligatures w14:val="none"/>
        </w:rPr>
        <w:t>.</w:t>
      </w:r>
    </w:p>
    <w:p w14:paraId="5937C557"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If a parent or guardian needs to contact a student during school hours, the parent should contact the School office. School personnel will deliver an appropriate message to the student.</w:t>
      </w:r>
    </w:p>
    <w:p w14:paraId="4B9A8202"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If a student needs to contact a parent or guardian because of illness, transportation issues, an emergency, or another legitimate need, the student should report to the School office. School personnel will assist the student in contacting the parent or guardian.</w:t>
      </w:r>
    </w:p>
    <w:p w14:paraId="017A53AF"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This procedure ensures that the School is aware of emergencies involving students and prevents unauthorized cell phone use during instructional time.</w:t>
      </w:r>
    </w:p>
    <w:p w14:paraId="4CE90297"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6. EMERGENCIES</w:t>
      </w:r>
    </w:p>
    <w:p w14:paraId="22154688"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During an emergency, students shall follow the instructions of teachers, administrators, and emergency personnel.</w:t>
      </w:r>
    </w:p>
    <w:p w14:paraId="253F8F06"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shall not retrieve or use stored cell phones during an emergency unless directed or permitted to do so by School administration.</w:t>
      </w:r>
    </w:p>
    <w:p w14:paraId="125E94D3"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 School recognizes that parents may want immediate contact with their children during an emergency. However, unauthorized phone use during a lockdown, evacuation, severe weather event, medical emergency, or other crisis can interfere with School safety procedures.</w:t>
      </w:r>
    </w:p>
    <w:p w14:paraId="51802C9B"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 School will make reasonable efforts to communicate with families through authorized School communication channels during emergencies.</w:t>
      </w:r>
    </w:p>
    <w:p w14:paraId="3D3C1ADD"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7. MEDICAL, IEP, 504 AND OTHER APPROVED EXCEPTIONS</w:t>
      </w:r>
    </w:p>
    <w:p w14:paraId="45DF60FC"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Exceptions shall be provided when use of a wireless communication device is required by an applicable student's:</w:t>
      </w:r>
    </w:p>
    <w:p w14:paraId="25986F14" w14:textId="77777777" w:rsidR="00927EDC" w:rsidRPr="00927EDC" w:rsidRDefault="00927EDC" w:rsidP="00927ED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Individualized Education Program (IEP);</w:t>
      </w:r>
    </w:p>
    <w:p w14:paraId="63EA0956" w14:textId="77777777" w:rsidR="00927EDC" w:rsidRPr="00927EDC" w:rsidRDefault="00927EDC" w:rsidP="00927ED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Section 504 Accommodation Plan;</w:t>
      </w:r>
    </w:p>
    <w:p w14:paraId="2475157D" w14:textId="77777777" w:rsidR="00927EDC" w:rsidRPr="00927EDC" w:rsidRDefault="00927EDC" w:rsidP="00927ED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Health or medical plan;</w:t>
      </w:r>
    </w:p>
    <w:p w14:paraId="3AC62FCE" w14:textId="77777777" w:rsidR="00927EDC" w:rsidRPr="00927EDC" w:rsidRDefault="00927EDC" w:rsidP="00927ED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Physician's written documentation establishing a legitimate medical need; or</w:t>
      </w:r>
    </w:p>
    <w:p w14:paraId="6024D20B" w14:textId="77777777" w:rsidR="00927EDC" w:rsidRPr="00927EDC" w:rsidRDefault="00927EDC" w:rsidP="00927ED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Other legally required accommodation.</w:t>
      </w:r>
    </w:p>
    <w:p w14:paraId="7F9AD286"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 School may establish an individualized procedure governing when and how the student may access the device.</w:t>
      </w:r>
    </w:p>
    <w:p w14:paraId="718B5969"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will not be disciplined for authorized use that complies with their approved accommodation.</w:t>
      </w:r>
    </w:p>
    <w:p w14:paraId="09F1FF5E"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8. UNAUTHORIZED POSSESSION OR USE</w:t>
      </w:r>
    </w:p>
    <w:p w14:paraId="23DE741E"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lastRenderedPageBreak/>
        <w:t>A violation occurs when a student:</w:t>
      </w:r>
    </w:p>
    <w:p w14:paraId="28197ADE" w14:textId="77777777" w:rsidR="00927EDC" w:rsidRPr="00927EDC" w:rsidRDefault="00927EDC" w:rsidP="00927ED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Fails to turn in a cell phone or covered device upon arrival;</w:t>
      </w:r>
    </w:p>
    <w:p w14:paraId="748B5390" w14:textId="77777777" w:rsidR="00927EDC" w:rsidRPr="00927EDC" w:rsidRDefault="00927EDC" w:rsidP="00927ED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Conceals a device rather than turning it in;</w:t>
      </w:r>
    </w:p>
    <w:p w14:paraId="2011AF01" w14:textId="77777777" w:rsidR="00927EDC" w:rsidRPr="00927EDC" w:rsidRDefault="00927EDC" w:rsidP="00927ED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Uses a second or “backup” phone;</w:t>
      </w:r>
    </w:p>
    <w:p w14:paraId="61737E38" w14:textId="77777777" w:rsidR="00927EDC" w:rsidRPr="00927EDC" w:rsidRDefault="00927EDC" w:rsidP="00927ED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Uses another student's device;</w:t>
      </w:r>
    </w:p>
    <w:p w14:paraId="26BE27C7" w14:textId="77777777" w:rsidR="00927EDC" w:rsidRPr="00927EDC" w:rsidRDefault="00927EDC" w:rsidP="00927ED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Retrieves a stored device without permission;</w:t>
      </w:r>
    </w:p>
    <w:p w14:paraId="6808B350" w14:textId="77777777" w:rsidR="00927EDC" w:rsidRPr="00927EDC" w:rsidRDefault="00927EDC" w:rsidP="00927ED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Uses a smartwatch, earbuds, or another covered device without authorization;</w:t>
      </w:r>
    </w:p>
    <w:p w14:paraId="30D402D8" w14:textId="77777777" w:rsidR="00927EDC" w:rsidRPr="00927EDC" w:rsidRDefault="00927EDC" w:rsidP="00927ED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Texts, calls, records, photographs, livestreams, posts to social media, or accesses the Internet through an unauthorized device during the school day; or</w:t>
      </w:r>
    </w:p>
    <w:p w14:paraId="507DD8D5" w14:textId="77777777" w:rsidR="00927EDC" w:rsidRPr="00927EDC" w:rsidRDefault="00927EDC" w:rsidP="00927ED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Refuses to surrender an unauthorized device when directed by School personnel.</w:t>
      </w:r>
    </w:p>
    <w:p w14:paraId="06F43E58"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9. RECORDING, PHOTOGRAPHING AND SOCIAL MEDIA</w:t>
      </w:r>
    </w:p>
    <w:p w14:paraId="63087D13"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are prohibited from using personal devices to photograph, video record, audio record, livestream, or otherwise capture students, employees, visitors, conversations, classes, disciplinary matters, fights, emergencies, or School activities during the school day without authorization.</w:t>
      </w:r>
    </w:p>
    <w:p w14:paraId="57B32A34"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are also prohibited from using a device in a manner that constitutes bullying, cyberbullying, harassment, threats, invasion of privacy, academic dishonesty, or other misconduct.</w:t>
      </w:r>
    </w:p>
    <w:p w14:paraId="0F66E0BD"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Serious misuse may result in discipline beyond the normal cell-phone consequences.</w:t>
      </w:r>
    </w:p>
    <w:p w14:paraId="78C86FF3"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10. DISCIPLINARY CONSEQUENCES</w:t>
      </w:r>
    </w:p>
    <w:p w14:paraId="3C7BAD72"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Inspire Preparatory Academy will generally use progressive discipline for violations.</w:t>
      </w:r>
    </w:p>
    <w:p w14:paraId="6FB9C51A"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First Violation:</w:t>
      </w:r>
      <w:r w:rsidRPr="00927EDC">
        <w:rPr>
          <w:rFonts w:ascii="Times New Roman" w:eastAsia="Times New Roman" w:hAnsi="Times New Roman" w:cs="Times New Roman"/>
          <w:kern w:val="0"/>
          <w14:ligatures w14:val="none"/>
        </w:rPr>
        <w:br/>
        <w:t>The device will be confiscated and secured. The student will receive a warning, and the parent/guardian will be notified. The device may be required to be picked up by a parent or guardian.</w:t>
      </w:r>
    </w:p>
    <w:p w14:paraId="44CB7CB8"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Second Violation:</w:t>
      </w:r>
      <w:r w:rsidRPr="00927EDC">
        <w:rPr>
          <w:rFonts w:ascii="Times New Roman" w:eastAsia="Times New Roman" w:hAnsi="Times New Roman" w:cs="Times New Roman"/>
          <w:kern w:val="0"/>
          <w14:ligatures w14:val="none"/>
        </w:rPr>
        <w:br/>
        <w:t>The device will be confiscated. A parent/guardian must retrieve the device from the School. The student may receive detention or another appropriate disciplinary consequence.</w:t>
      </w:r>
    </w:p>
    <w:p w14:paraId="4D7C6580"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Third Violation:</w:t>
      </w:r>
      <w:r w:rsidRPr="00927EDC">
        <w:rPr>
          <w:rFonts w:ascii="Times New Roman" w:eastAsia="Times New Roman" w:hAnsi="Times New Roman" w:cs="Times New Roman"/>
          <w:kern w:val="0"/>
          <w14:ligatures w14:val="none"/>
        </w:rPr>
        <w:br/>
        <w:t>The device will be confiscated and released only to a parent/guardian. The student may receive detention, loss of privileges, in-school disciplinary consequences, or other appropriate action. A parent conference may be required.</w:t>
      </w:r>
    </w:p>
    <w:p w14:paraId="384EC45B"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Fourth and Subsequent Violations:</w:t>
      </w:r>
      <w:r w:rsidRPr="00927EDC">
        <w:rPr>
          <w:rFonts w:ascii="Times New Roman" w:eastAsia="Times New Roman" w:hAnsi="Times New Roman" w:cs="Times New Roman"/>
          <w:kern w:val="0"/>
          <w14:ligatures w14:val="none"/>
        </w:rPr>
        <w:br/>
        <w:t xml:space="preserve">Repeated refusal to comply with the policy may be considered insubordination or repeated </w:t>
      </w:r>
      <w:r w:rsidRPr="00927EDC">
        <w:rPr>
          <w:rFonts w:ascii="Times New Roman" w:eastAsia="Times New Roman" w:hAnsi="Times New Roman" w:cs="Times New Roman"/>
          <w:kern w:val="0"/>
          <w14:ligatures w14:val="none"/>
        </w:rPr>
        <w:lastRenderedPageBreak/>
        <w:t>violation of School rules and may result in additional disciplinary action, including suspension or other consequences permitted under the Student Code of Conduct.</w:t>
      </w:r>
    </w:p>
    <w:p w14:paraId="40CF9D44"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 Principal reserves the right to modify disciplinary consequences based on the student's age, circumstances, seriousness of the violation, prior violations, and applicable School policies.</w:t>
      </w:r>
    </w:p>
    <w:p w14:paraId="77D11B1B"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11. REFUSAL TO SURRENDER A DEVICE</w:t>
      </w:r>
    </w:p>
    <w:p w14:paraId="2C09E01C"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If a student is found possessing or using a device and refuses to surrender it when directed by authorized School personnel, the refusal constitutes a separate violation of School rules.</w:t>
      </w:r>
    </w:p>
    <w:p w14:paraId="11E74B0C"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 student's parent or guardian will be contacted, and additional disciplinary action may be imposed.</w:t>
      </w:r>
    </w:p>
    <w:p w14:paraId="7136B9AA"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shall not physically resist School personnel, become disruptive, or attempt to prevent School officials from carrying out this policy.</w:t>
      </w:r>
    </w:p>
    <w:p w14:paraId="5B7D9256"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12. LOSS, THEFT OR DAMAGE</w:t>
      </w:r>
    </w:p>
    <w:p w14:paraId="7B63D683"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who bring personal electronic devices to School do so at their own risk.</w:t>
      </w:r>
    </w:p>
    <w:p w14:paraId="402967A9"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Although Inspire Preparatory Academy will establish reasonable procedures for collecting and securing devices turned in under this policy, students and parents are strongly encouraged not to send unnecessary or expensive electronic devices to School.</w:t>
      </w:r>
    </w:p>
    <w:p w14:paraId="0F7A92D8"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 School shall address claims involving lost, stolen, or damaged property according to applicable School policy and law.</w:t>
      </w:r>
    </w:p>
    <w:p w14:paraId="6C6010C7"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13. SCHOOL-SPONSORED TRANSPORTATION AND ACTIVITIES</w:t>
      </w:r>
    </w:p>
    <w:p w14:paraId="3C7097DB"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The Principal may establish additional rules governing devices on School transportation, field trips, athletic activities, after-school programs, overnight trips, and other School-sponsored activities.</w:t>
      </w:r>
    </w:p>
    <w:p w14:paraId="467E863F"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must comply with the instructions of School personnel regarding when devices may be possessed or used during such activities.</w:t>
      </w:r>
    </w:p>
    <w:p w14:paraId="7EF108FB"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14. ALIGNMENT WITH FLORIDA AND ORANGE COUNTY STANDARDS</w:t>
      </w:r>
    </w:p>
    <w:p w14:paraId="7FF28D2D"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This policy is intended to provide Inspire Preparatory Academy with a distraction-free educational environment while incorporating applicable Florida requirements and relevant standards reflected in Orange County K–12 school policies.</w:t>
      </w:r>
    </w:p>
    <w:p w14:paraId="171EEB44"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 xml:space="preserve">Where Inspire Preparatory Academy establishes a more restrictive School rule—such as requiring students to turn in cell phones upon arrival—students and parents are expected to </w:t>
      </w:r>
      <w:r w:rsidRPr="00927EDC">
        <w:rPr>
          <w:rFonts w:ascii="Times New Roman" w:eastAsia="Times New Roman" w:hAnsi="Times New Roman" w:cs="Times New Roman"/>
          <w:kern w:val="0"/>
          <w14:ligatures w14:val="none"/>
        </w:rPr>
        <w:lastRenderedPageBreak/>
        <w:t>comply with the IPA rule as a condition of attendance, subject to applicable law and required accommodations.</w:t>
      </w:r>
    </w:p>
    <w:p w14:paraId="1834432E"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15. PARENT AND STUDENT RESPONSIBILITY</w:t>
      </w:r>
    </w:p>
    <w:p w14:paraId="28020D62"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Parents are asked to support this policy by:</w:t>
      </w:r>
    </w:p>
    <w:p w14:paraId="71C841FD" w14:textId="77777777" w:rsidR="00927EDC" w:rsidRPr="00927EDC" w:rsidRDefault="00927EDC" w:rsidP="00927ED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Encouraging students to leave unnecessary devices at home;</w:t>
      </w:r>
    </w:p>
    <w:p w14:paraId="2A987B80" w14:textId="77777777" w:rsidR="00927EDC" w:rsidRPr="00927EDC" w:rsidRDefault="00927EDC" w:rsidP="00927ED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Reminding students to turn in their devices each morning;</w:t>
      </w:r>
    </w:p>
    <w:p w14:paraId="36C6A941" w14:textId="77777777" w:rsidR="00927EDC" w:rsidRPr="00927EDC" w:rsidRDefault="00927EDC" w:rsidP="00927ED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Refraining from texting or calling students' personal devices during school hours;</w:t>
      </w:r>
    </w:p>
    <w:p w14:paraId="7E57EE96" w14:textId="77777777" w:rsidR="00927EDC" w:rsidRPr="00927EDC" w:rsidRDefault="00927EDC" w:rsidP="00927ED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Contacting the School office when communication with a student is necessary; and</w:t>
      </w:r>
    </w:p>
    <w:p w14:paraId="0E68F7BE" w14:textId="77777777" w:rsidR="00927EDC" w:rsidRPr="00927EDC" w:rsidRDefault="00927EDC" w:rsidP="00927ED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Reinforcing the importance of following School rules.</w:t>
      </w:r>
    </w:p>
    <w:p w14:paraId="6BF4E240"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Students are responsible for knowing and complying with this policy.</w:t>
      </w:r>
    </w:p>
    <w:p w14:paraId="2C98B43A"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Bringing a cell phone to School is a privilege and not a requirement of Inspire Preparatory Academy.</w:t>
      </w:r>
    </w:p>
    <w:p w14:paraId="7946DC06" w14:textId="77777777" w:rsidR="00927EDC" w:rsidRPr="00927EDC" w:rsidRDefault="00CD7EB6" w:rsidP="00927EDC">
      <w:pPr>
        <w:spacing w:after="0" w:line="240" w:lineRule="auto"/>
        <w:rPr>
          <w:rFonts w:ascii="Times New Roman" w:eastAsia="Times New Roman" w:hAnsi="Times New Roman" w:cs="Times New Roman"/>
          <w:kern w:val="0"/>
          <w14:ligatures w14:val="none"/>
        </w:rPr>
      </w:pPr>
      <w:r>
        <w:rPr>
          <w:noProof/>
        </w:rPr>
      </w:r>
      <w:r>
        <w:pict w14:anchorId="6B6C7969">
          <v:rect id="Horizontal Lin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2E73D2E8" w14:textId="77777777" w:rsidR="00927EDC" w:rsidRPr="00927EDC" w:rsidRDefault="00927EDC" w:rsidP="00927ED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27EDC">
        <w:rPr>
          <w:rFonts w:ascii="Times New Roman" w:eastAsia="Times New Roman" w:hAnsi="Times New Roman" w:cs="Times New Roman"/>
          <w:b/>
          <w:bCs/>
          <w:kern w:val="36"/>
          <w:sz w:val="48"/>
          <w:szCs w:val="48"/>
          <w14:ligatures w14:val="none"/>
        </w:rPr>
        <w:t>PARENT/STUDENT CELL PHONE POLICY ACKNOWLEDGMENT</w:t>
      </w:r>
    </w:p>
    <w:p w14:paraId="2C6EEA85"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 have received and reviewed Inspire Preparatory Academy's Cell Phone and Wireless Communication Device Policy.</w:t>
      </w:r>
    </w:p>
    <w:p w14:paraId="3627BACC"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 understand that students who bring cell phones or other covered wireless communication devices to School must turn them in at the designated location at the beginning of the School day.</w:t>
      </w:r>
    </w:p>
    <w:p w14:paraId="2D35ECB7"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 understand that my child may not secretly retain a phone or other prohibited device in a backpack, purse, pocket, clothing, locker, or other location in violation of this policy.</w:t>
      </w:r>
    </w:p>
    <w:p w14:paraId="08C702B3"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 understand that I should contact the School office rather than my child's personal cell phone when I need to communicate with my child during School hours.</w:t>
      </w:r>
    </w:p>
    <w:p w14:paraId="55BF34D0"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I further understand that violations of this policy may result in confiscation of the device, parent notification, parent pickup of the device, detention, loss of privileges, suspension, or other disciplinary consequences consistent with School policy.</w:t>
      </w:r>
    </w:p>
    <w:p w14:paraId="2359FAB6"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Student Name:</w:t>
      </w:r>
      <w:r w:rsidRPr="00927EDC">
        <w:rPr>
          <w:rFonts w:ascii="Times New Roman" w:eastAsia="Times New Roman" w:hAnsi="Times New Roman" w:cs="Times New Roman"/>
          <w:kern w:val="0"/>
          <w14:ligatures w14:val="none"/>
        </w:rPr>
        <w:t xml:space="preserve"> ______________________________________</w:t>
      </w:r>
    </w:p>
    <w:p w14:paraId="4DF3E837"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Grade:</w:t>
      </w:r>
      <w:r w:rsidRPr="00927EDC">
        <w:rPr>
          <w:rFonts w:ascii="Times New Roman" w:eastAsia="Times New Roman" w:hAnsi="Times New Roman" w:cs="Times New Roman"/>
          <w:kern w:val="0"/>
          <w14:ligatures w14:val="none"/>
        </w:rPr>
        <w:t xml:space="preserve"> _____________________________________________</w:t>
      </w:r>
    </w:p>
    <w:p w14:paraId="2120667E"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lastRenderedPageBreak/>
        <w:t>Student Signature:</w:t>
      </w:r>
      <w:r w:rsidRPr="00927EDC">
        <w:rPr>
          <w:rFonts w:ascii="Times New Roman" w:eastAsia="Times New Roman" w:hAnsi="Times New Roman" w:cs="Times New Roman"/>
          <w:kern w:val="0"/>
          <w14:ligatures w14:val="none"/>
        </w:rPr>
        <w:t xml:space="preserve"> __________________________________</w:t>
      </w:r>
    </w:p>
    <w:p w14:paraId="7308A173"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Parent/Guardian Name:</w:t>
      </w:r>
      <w:r w:rsidRPr="00927EDC">
        <w:rPr>
          <w:rFonts w:ascii="Times New Roman" w:eastAsia="Times New Roman" w:hAnsi="Times New Roman" w:cs="Times New Roman"/>
          <w:kern w:val="0"/>
          <w14:ligatures w14:val="none"/>
        </w:rPr>
        <w:t xml:space="preserve"> _______________________________</w:t>
      </w:r>
    </w:p>
    <w:p w14:paraId="2D26A307"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Parent/Guardian Signature:</w:t>
      </w:r>
      <w:r w:rsidRPr="00927EDC">
        <w:rPr>
          <w:rFonts w:ascii="Times New Roman" w:eastAsia="Times New Roman" w:hAnsi="Times New Roman" w:cs="Times New Roman"/>
          <w:kern w:val="0"/>
          <w14:ligatures w14:val="none"/>
        </w:rPr>
        <w:t xml:space="preserve"> ___________________________</w:t>
      </w:r>
    </w:p>
    <w:p w14:paraId="3E490CE6"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Date:</w:t>
      </w:r>
      <w:r w:rsidRPr="00927EDC">
        <w:rPr>
          <w:rFonts w:ascii="Times New Roman" w:eastAsia="Times New Roman" w:hAnsi="Times New Roman" w:cs="Times New Roman"/>
          <w:kern w:val="0"/>
          <w14:ligatures w14:val="none"/>
        </w:rPr>
        <w:t xml:space="preserve"> ______________________________________________</w:t>
      </w:r>
    </w:p>
    <w:p w14:paraId="1380A6BA"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Principal/Designee:</w:t>
      </w:r>
      <w:r w:rsidRPr="00927EDC">
        <w:rPr>
          <w:rFonts w:ascii="Times New Roman" w:eastAsia="Times New Roman" w:hAnsi="Times New Roman" w:cs="Times New Roman"/>
          <w:kern w:val="0"/>
          <w14:ligatures w14:val="none"/>
        </w:rPr>
        <w:t xml:space="preserve"> __________________________________</w:t>
      </w:r>
    </w:p>
    <w:p w14:paraId="4988F8DF"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b/>
          <w:bCs/>
          <w:kern w:val="0"/>
          <w14:ligatures w14:val="none"/>
        </w:rPr>
        <w:t>Date:</w:t>
      </w:r>
      <w:r w:rsidRPr="00927EDC">
        <w:rPr>
          <w:rFonts w:ascii="Times New Roman" w:eastAsia="Times New Roman" w:hAnsi="Times New Roman" w:cs="Times New Roman"/>
          <w:kern w:val="0"/>
          <w14:ligatures w14:val="none"/>
        </w:rPr>
        <w:t xml:space="preserve"> ______________________________________________</w:t>
      </w:r>
    </w:p>
    <w:p w14:paraId="26C071E8" w14:textId="77777777" w:rsidR="00927EDC" w:rsidRPr="00927EDC" w:rsidRDefault="00927EDC" w:rsidP="00927ED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27EDC">
        <w:rPr>
          <w:rFonts w:ascii="Times New Roman" w:eastAsia="Times New Roman" w:hAnsi="Times New Roman" w:cs="Times New Roman"/>
          <w:b/>
          <w:bCs/>
          <w:kern w:val="0"/>
          <w:sz w:val="27"/>
          <w:szCs w:val="27"/>
          <w14:ligatures w14:val="none"/>
        </w:rPr>
        <w:t>How this compares with Orange County</w:t>
      </w:r>
    </w:p>
    <w:p w14:paraId="3FDEA487"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 xml:space="preserve">The IPA policy above is intentionally </w:t>
      </w:r>
      <w:r w:rsidRPr="00927EDC">
        <w:rPr>
          <w:rFonts w:ascii="Times New Roman" w:eastAsia="Times New Roman" w:hAnsi="Times New Roman" w:cs="Times New Roman"/>
          <w:b/>
          <w:bCs/>
          <w:kern w:val="0"/>
          <w14:ligatures w14:val="none"/>
        </w:rPr>
        <w:t>stricter than the published OCPS rule</w:t>
      </w:r>
      <w:r w:rsidRPr="00927EDC">
        <w:rPr>
          <w:rFonts w:ascii="Times New Roman" w:eastAsia="Times New Roman" w:hAnsi="Times New Roman" w:cs="Times New Roman"/>
          <w:kern w:val="0"/>
          <w14:ligatures w14:val="none"/>
        </w:rPr>
        <w:t>. OCPS says students may possess their phones, but from the first morning bell through dismissal they must be silenced and concealed in a backpack or purse; OCPS also prohibits wireless accessories such as earbuds/headphones and smartwatches during the school day unless an exception applies. (</w:t>
      </w:r>
      <w:hyperlink r:id="rId5" w:tooltip="Orange County Public Schools - Student Cell Phone Policy" w:history="1">
        <w:r w:rsidRPr="00927EDC">
          <w:rPr>
            <w:rFonts w:ascii="Times New Roman" w:eastAsia="Times New Roman" w:hAnsi="Times New Roman" w:cs="Times New Roman"/>
            <w:color w:val="0000FF"/>
            <w:kern w:val="0"/>
            <w:u w:val="single"/>
            <w14:ligatures w14:val="none"/>
          </w:rPr>
          <w:t>OCPS</w:t>
        </w:r>
      </w:hyperlink>
      <w:r w:rsidRPr="00927EDC">
        <w:rPr>
          <w:rFonts w:ascii="Times New Roman" w:eastAsia="Times New Roman" w:hAnsi="Times New Roman" w:cs="Times New Roman"/>
          <w:kern w:val="0"/>
          <w14:ligatures w14:val="none"/>
        </w:rPr>
        <w:t>)</w:t>
      </w:r>
    </w:p>
    <w:p w14:paraId="5B5AA150"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OCPS uses progressive discipline that can include confiscation, detention, PASS, and out-of-school suspension. Its current Code of Student Conduct also classifies early cell-phone violations separately from repeated violations. (</w:t>
      </w:r>
      <w:hyperlink r:id="rId6" w:tooltip="Orange County Public Schools - Section I" w:history="1">
        <w:r w:rsidRPr="00927EDC">
          <w:rPr>
            <w:rFonts w:ascii="Times New Roman" w:eastAsia="Times New Roman" w:hAnsi="Times New Roman" w:cs="Times New Roman"/>
            <w:color w:val="0000FF"/>
            <w:kern w:val="0"/>
            <w:u w:val="single"/>
            <w14:ligatures w14:val="none"/>
          </w:rPr>
          <w:t>OCPS</w:t>
        </w:r>
      </w:hyperlink>
      <w:r w:rsidRPr="00927EDC">
        <w:rPr>
          <w:rFonts w:ascii="Times New Roman" w:eastAsia="Times New Roman" w:hAnsi="Times New Roman" w:cs="Times New Roman"/>
          <w:kern w:val="0"/>
          <w14:ligatures w14:val="none"/>
        </w:rPr>
        <w:t xml:space="preserve">) Your IPA policy goes one step further by requiring </w:t>
      </w:r>
      <w:r w:rsidRPr="00927EDC">
        <w:rPr>
          <w:rFonts w:ascii="Times New Roman" w:eastAsia="Times New Roman" w:hAnsi="Times New Roman" w:cs="Times New Roman"/>
          <w:b/>
          <w:bCs/>
          <w:kern w:val="0"/>
          <w14:ligatures w14:val="none"/>
        </w:rPr>
        <w:t>every phone brought to school to be surrendered for secured storage at arrival</w:t>
      </w:r>
      <w:r w:rsidRPr="00927EDC">
        <w:rPr>
          <w:rFonts w:ascii="Times New Roman" w:eastAsia="Times New Roman" w:hAnsi="Times New Roman" w:cs="Times New Roman"/>
          <w:kern w:val="0"/>
          <w14:ligatures w14:val="none"/>
        </w:rPr>
        <w:t>, rather than allowing the student to retain it in a backpack.</w:t>
      </w:r>
    </w:p>
    <w:p w14:paraId="3EEB64D6"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Florida law currently provides important accommodation exceptions, including use required by an IEP, Section 504 plan, or qualifying physician documentation. Those exceptions should remain in IPA's policy even with a mandatory turn-in rule. (</w:t>
      </w:r>
      <w:hyperlink r:id="rId7" w:tooltip="Statutes &amp; Constitution :Search Statutes : Online Sunshine" w:history="1">
        <w:r w:rsidRPr="00927EDC">
          <w:rPr>
            <w:rFonts w:ascii="Times New Roman" w:eastAsia="Times New Roman" w:hAnsi="Times New Roman" w:cs="Times New Roman"/>
            <w:color w:val="0000FF"/>
            <w:kern w:val="0"/>
            <w:u w:val="single"/>
            <w14:ligatures w14:val="none"/>
          </w:rPr>
          <w:t>Online Sunshine</w:t>
        </w:r>
      </w:hyperlink>
      <w:r w:rsidRPr="00927EDC">
        <w:rPr>
          <w:rFonts w:ascii="Times New Roman" w:eastAsia="Times New Roman" w:hAnsi="Times New Roman" w:cs="Times New Roman"/>
          <w:kern w:val="0"/>
          <w14:ligatures w14:val="none"/>
        </w:rPr>
        <w:t>)</w:t>
      </w:r>
    </w:p>
    <w:p w14:paraId="6788395C"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hyperlink r:id="rId8" w:history="1">
        <w:r w:rsidRPr="00927EDC">
          <w:rPr>
            <w:rFonts w:ascii="Times New Roman" w:eastAsia="Times New Roman" w:hAnsi="Times New Roman" w:cs="Times New Roman"/>
            <w:color w:val="0000FF"/>
            <w:kern w:val="0"/>
            <w:u w:val="single"/>
            <w14:ligatures w14:val="none"/>
          </w:rPr>
          <w:t>Orange County Public Schools Cell Phone Policy</w:t>
        </w:r>
      </w:hyperlink>
    </w:p>
    <w:p w14:paraId="700D7388"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hyperlink r:id="rId9" w:history="1">
        <w:r w:rsidRPr="00927EDC">
          <w:rPr>
            <w:rFonts w:ascii="Times New Roman" w:eastAsia="Times New Roman" w:hAnsi="Times New Roman" w:cs="Times New Roman"/>
            <w:color w:val="0000FF"/>
            <w:kern w:val="0"/>
            <w:u w:val="single"/>
            <w14:ligatures w14:val="none"/>
          </w:rPr>
          <w:t>Florida Statute §1006.07 — Student Conduct and Wireless Communication Devices</w:t>
        </w:r>
      </w:hyperlink>
    </w:p>
    <w:p w14:paraId="4F1624F0" w14:textId="77777777" w:rsidR="00927EDC" w:rsidRPr="00927EDC" w:rsidRDefault="00927EDC" w:rsidP="00927EDC">
      <w:pPr>
        <w:spacing w:before="100" w:beforeAutospacing="1" w:after="100" w:afterAutospacing="1" w:line="240" w:lineRule="auto"/>
        <w:rPr>
          <w:rFonts w:ascii="Times New Roman" w:eastAsia="Times New Roman" w:hAnsi="Times New Roman" w:cs="Times New Roman"/>
          <w:kern w:val="0"/>
          <w14:ligatures w14:val="none"/>
        </w:rPr>
      </w:pPr>
      <w:r w:rsidRPr="00927EDC">
        <w:rPr>
          <w:rFonts w:ascii="Times New Roman" w:eastAsia="Times New Roman" w:hAnsi="Times New Roman" w:cs="Times New Roman"/>
          <w:kern w:val="0"/>
          <w14:ligatures w14:val="none"/>
        </w:rPr>
        <w:t xml:space="preserve">I recommend putting this policy directly into the </w:t>
      </w:r>
      <w:r w:rsidRPr="00927EDC">
        <w:rPr>
          <w:rFonts w:ascii="Times New Roman" w:eastAsia="Times New Roman" w:hAnsi="Times New Roman" w:cs="Times New Roman"/>
          <w:b/>
          <w:bCs/>
          <w:kern w:val="0"/>
          <w14:ligatures w14:val="none"/>
        </w:rPr>
        <w:t>IPA Parent/Student Handbook</w:t>
      </w:r>
      <w:r w:rsidRPr="00927EDC">
        <w:rPr>
          <w:rFonts w:ascii="Times New Roman" w:eastAsia="Times New Roman" w:hAnsi="Times New Roman" w:cs="Times New Roman"/>
          <w:kern w:val="0"/>
          <w14:ligatures w14:val="none"/>
        </w:rPr>
        <w:t xml:space="preserve"> and having both the parent and student sign the acknowledgment at enrollment. Since IPA is a private school, counsel should review the final policy before adoption, particularly the mandatory device collection, responsibility for stored devices, accommodations, and disciplinary provisions.</w:t>
      </w:r>
    </w:p>
    <w:p w14:paraId="18A65E03" w14:textId="77777777" w:rsidR="00275BCF" w:rsidRDefault="00275BCF"/>
    <w:sectPr w:rsidR="00275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3074"/>
    <w:multiLevelType w:val="multilevel"/>
    <w:tmpl w:val="FF8AD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3D5C54"/>
    <w:multiLevelType w:val="multilevel"/>
    <w:tmpl w:val="7A80F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27076"/>
    <w:multiLevelType w:val="multilevel"/>
    <w:tmpl w:val="6AE0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CE75C8"/>
    <w:multiLevelType w:val="multilevel"/>
    <w:tmpl w:val="802E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CB71A9"/>
    <w:multiLevelType w:val="multilevel"/>
    <w:tmpl w:val="6BB2E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C73887"/>
    <w:multiLevelType w:val="multilevel"/>
    <w:tmpl w:val="AD52B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296816">
    <w:abstractNumId w:val="2"/>
  </w:num>
  <w:num w:numId="2" w16cid:durableId="1311593738">
    <w:abstractNumId w:val="0"/>
  </w:num>
  <w:num w:numId="3" w16cid:durableId="1705095">
    <w:abstractNumId w:val="3"/>
  </w:num>
  <w:num w:numId="4" w16cid:durableId="1239824568">
    <w:abstractNumId w:val="5"/>
  </w:num>
  <w:num w:numId="5" w16cid:durableId="1439526132">
    <w:abstractNumId w:val="4"/>
  </w:num>
  <w:num w:numId="6" w16cid:durableId="1003628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EDC"/>
    <w:rsid w:val="000C0419"/>
    <w:rsid w:val="00275BCF"/>
    <w:rsid w:val="00524F9A"/>
    <w:rsid w:val="008E7D91"/>
    <w:rsid w:val="0090099B"/>
    <w:rsid w:val="00927EDC"/>
    <w:rsid w:val="009F7A6A"/>
    <w:rsid w:val="00A27558"/>
    <w:rsid w:val="00A727AC"/>
    <w:rsid w:val="00B55C03"/>
    <w:rsid w:val="00CD7EB6"/>
    <w:rsid w:val="00DE76CC"/>
    <w:rsid w:val="00EE188A"/>
    <w:rsid w:val="00F0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92A201"/>
  <w15:chartTrackingRefBased/>
  <w15:docId w15:val="{00F620F8-0014-7A40-B6DB-F3B73E0C0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7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7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27E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7E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7E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7E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E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E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E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E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7E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27E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7E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E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E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E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E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EDC"/>
    <w:rPr>
      <w:rFonts w:eastAsiaTheme="majorEastAsia" w:cstheme="majorBidi"/>
      <w:color w:val="272727" w:themeColor="text1" w:themeTint="D8"/>
    </w:rPr>
  </w:style>
  <w:style w:type="paragraph" w:styleId="Title">
    <w:name w:val="Title"/>
    <w:basedOn w:val="Normal"/>
    <w:next w:val="Normal"/>
    <w:link w:val="TitleChar"/>
    <w:uiPriority w:val="10"/>
    <w:qFormat/>
    <w:rsid w:val="00927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E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E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E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EDC"/>
    <w:pPr>
      <w:spacing w:before="160"/>
      <w:jc w:val="center"/>
    </w:pPr>
    <w:rPr>
      <w:i/>
      <w:iCs/>
      <w:color w:val="404040" w:themeColor="text1" w:themeTint="BF"/>
    </w:rPr>
  </w:style>
  <w:style w:type="character" w:customStyle="1" w:styleId="QuoteChar">
    <w:name w:val="Quote Char"/>
    <w:basedOn w:val="DefaultParagraphFont"/>
    <w:link w:val="Quote"/>
    <w:uiPriority w:val="29"/>
    <w:rsid w:val="00927EDC"/>
    <w:rPr>
      <w:i/>
      <w:iCs/>
      <w:color w:val="404040" w:themeColor="text1" w:themeTint="BF"/>
    </w:rPr>
  </w:style>
  <w:style w:type="paragraph" w:styleId="ListParagraph">
    <w:name w:val="List Paragraph"/>
    <w:basedOn w:val="Normal"/>
    <w:uiPriority w:val="34"/>
    <w:qFormat/>
    <w:rsid w:val="00927EDC"/>
    <w:pPr>
      <w:ind w:left="720"/>
      <w:contextualSpacing/>
    </w:pPr>
  </w:style>
  <w:style w:type="character" w:styleId="IntenseEmphasis">
    <w:name w:val="Intense Emphasis"/>
    <w:basedOn w:val="DefaultParagraphFont"/>
    <w:uiPriority w:val="21"/>
    <w:qFormat/>
    <w:rsid w:val="00927EDC"/>
    <w:rPr>
      <w:i/>
      <w:iCs/>
      <w:color w:val="0F4761" w:themeColor="accent1" w:themeShade="BF"/>
    </w:rPr>
  </w:style>
  <w:style w:type="paragraph" w:styleId="IntenseQuote">
    <w:name w:val="Intense Quote"/>
    <w:basedOn w:val="Normal"/>
    <w:next w:val="Normal"/>
    <w:link w:val="IntenseQuoteChar"/>
    <w:uiPriority w:val="30"/>
    <w:qFormat/>
    <w:rsid w:val="00927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7EDC"/>
    <w:rPr>
      <w:i/>
      <w:iCs/>
      <w:color w:val="0F4761" w:themeColor="accent1" w:themeShade="BF"/>
    </w:rPr>
  </w:style>
  <w:style w:type="character" w:styleId="IntenseReference">
    <w:name w:val="Intense Reference"/>
    <w:basedOn w:val="DefaultParagraphFont"/>
    <w:uiPriority w:val="32"/>
    <w:qFormat/>
    <w:rsid w:val="00927EDC"/>
    <w:rPr>
      <w:b/>
      <w:bCs/>
      <w:smallCaps/>
      <w:color w:val="0F4761" w:themeColor="accent1" w:themeShade="BF"/>
      <w:spacing w:val="5"/>
    </w:rPr>
  </w:style>
  <w:style w:type="paragraph" w:styleId="NormalWeb">
    <w:name w:val="Normal (Web)"/>
    <w:basedOn w:val="Normal"/>
    <w:uiPriority w:val="99"/>
    <w:semiHidden/>
    <w:unhideWhenUsed/>
    <w:rsid w:val="00927ED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27EDC"/>
    <w:rPr>
      <w:b/>
      <w:bCs/>
    </w:rPr>
  </w:style>
  <w:style w:type="character" w:styleId="Hyperlink">
    <w:name w:val="Hyperlink"/>
    <w:basedOn w:val="DefaultParagraphFont"/>
    <w:uiPriority w:val="99"/>
    <w:semiHidden/>
    <w:unhideWhenUsed/>
    <w:rsid w:val="00927E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ps.net/student-cell-phone-policy?utm_source=chatgpt.com" TargetMode="External"/><Relationship Id="rId3" Type="http://schemas.openxmlformats.org/officeDocument/2006/relationships/settings" Target="settings.xml"/><Relationship Id="rId7" Type="http://schemas.openxmlformats.org/officeDocument/2006/relationships/hyperlink" Target="https://www.leg.state.fl.us/statutes/index.cfm/ch0697/index.cfm?App_mode=Display_Statute&amp;URL=1000-1099%2F1006%2F1006.html&amp;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cps.net/250096_3?utm_source=chatgpt.com" TargetMode="External"/><Relationship Id="rId11" Type="http://schemas.openxmlformats.org/officeDocument/2006/relationships/theme" Target="theme/theme1.xml"/><Relationship Id="rId5" Type="http://schemas.openxmlformats.org/officeDocument/2006/relationships/hyperlink" Target="https://www.ocps.net/student-cell-phone-policy?utm_source=chatgp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g.state.fl.us/statutes/index.cfm?App_mode=Display_Statute&amp;Search_String=327.33&amp;URL=1000-1099%2F1006%2FSections%2F1006.07.html&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1952</Words>
  <Characters>12070</Characters>
  <Application>Microsoft Office Word</Application>
  <DocSecurity>0</DocSecurity>
  <Lines>227</Lines>
  <Paragraphs>154</Paragraphs>
  <ScaleCrop>false</ScaleCrop>
  <Company/>
  <LinksUpToDate>false</LinksUpToDate>
  <CharactersWithSpaces>13868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Livingston</dc:creator>
  <cp:keywords/>
  <dc:description/>
  <cp:lastModifiedBy>Sabrina Livingston</cp:lastModifiedBy>
  <cp:revision>1</cp:revision>
  <dcterms:created xsi:type="dcterms:W3CDTF">2026-09-11T15:55:00Z</dcterms:created>
  <dcterms:modified xsi:type="dcterms:W3CDTF">2026-09-11T15:57:00Z</dcterms:modified>
</cp:coreProperties>
</file>